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8C" w:rsidRDefault="001A1778" w:rsidP="009A3A8C">
      <w:pPr>
        <w:pStyle w:val="Default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2867D0">
        <w:rPr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62230</wp:posOffset>
            </wp:positionV>
            <wp:extent cx="1247775" cy="771525"/>
            <wp:effectExtent l="0" t="0" r="9525" b="9525"/>
            <wp:wrapNone/>
            <wp:docPr id="2" name="Image 2" descr="Description : C:\Users\SCHOUMAKERAD\Pictures\7934229-1233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Description : C:\Users\SCHOUMAKERAD\Pictures\7934229-123310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BD9">
        <w:rPr>
          <w:rFonts w:ascii="Times New Roman" w:eastAsia="Times New Roman" w:hAnsi="Times New Roman" w:cs="Times New Roman"/>
          <w:noProof/>
          <w:color w:val="00000A"/>
          <w:lang w:eastAsia="fr-FR"/>
        </w:rPr>
        <w:drawing>
          <wp:inline distT="0" distB="0" distL="0" distR="0">
            <wp:extent cx="1924050" cy="67061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veyron-logo-ble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785" cy="67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A8C" w:rsidRDefault="009A3A8C" w:rsidP="009A3A8C">
      <w:pPr>
        <w:pStyle w:val="Default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Tahoma" w:hAnsi="Tahoma" w:cs="Tahoma"/>
          <w:b/>
          <w:bCs/>
          <w:color w:val="E36C0A"/>
          <w:sz w:val="36"/>
          <w:szCs w:val="28"/>
        </w:rPr>
      </w:pPr>
    </w:p>
    <w:p w:rsidR="009A3A8C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Tahoma" w:hAnsi="Tahoma" w:cs="Tahoma"/>
          <w:b/>
          <w:bCs/>
          <w:color w:val="E36C0A"/>
          <w:sz w:val="36"/>
          <w:szCs w:val="28"/>
        </w:rPr>
      </w:pPr>
    </w:p>
    <w:p w:rsidR="001A1778" w:rsidRDefault="001A1778" w:rsidP="009A3A8C">
      <w:pPr>
        <w:pStyle w:val="Default"/>
        <w:tabs>
          <w:tab w:val="left" w:pos="1875"/>
          <w:tab w:val="center" w:pos="4536"/>
        </w:tabs>
        <w:jc w:val="center"/>
        <w:rPr>
          <w:rFonts w:ascii="Tahoma" w:hAnsi="Tahoma" w:cs="Tahoma"/>
          <w:b/>
          <w:bCs/>
          <w:color w:val="E36C0A"/>
          <w:sz w:val="36"/>
          <w:szCs w:val="28"/>
        </w:rPr>
      </w:pPr>
    </w:p>
    <w:p w:rsidR="009A3A8C" w:rsidRPr="00CA31D9" w:rsidRDefault="00FC58CC" w:rsidP="009A3A8C">
      <w:pPr>
        <w:pStyle w:val="Default"/>
        <w:jc w:val="center"/>
        <w:rPr>
          <w:rFonts w:ascii="Tahoma" w:eastAsia="Calibri" w:hAnsi="Tahoma" w:cs="Tahoma"/>
          <w:b/>
          <w:bCs/>
          <w:color w:val="C45911" w:themeColor="accent2" w:themeShade="BF"/>
          <w:sz w:val="36"/>
          <w:szCs w:val="28"/>
        </w:rPr>
      </w:pPr>
      <w:r w:rsidRPr="00CA31D9">
        <w:rPr>
          <w:rFonts w:ascii="Tahoma" w:eastAsia="Calibri" w:hAnsi="Tahoma" w:cs="Tahoma"/>
          <w:b/>
          <w:bCs/>
          <w:color w:val="C45911" w:themeColor="accent2" w:themeShade="BF"/>
          <w:sz w:val="36"/>
          <w:szCs w:val="28"/>
        </w:rPr>
        <w:t>DOSSIER DE CANDIDATURE 202</w:t>
      </w:r>
      <w:r w:rsidR="00CD24D8" w:rsidRPr="00CA31D9">
        <w:rPr>
          <w:rFonts w:ascii="Tahoma" w:eastAsia="Calibri" w:hAnsi="Tahoma" w:cs="Tahoma"/>
          <w:b/>
          <w:bCs/>
          <w:color w:val="C45911" w:themeColor="accent2" w:themeShade="BF"/>
          <w:sz w:val="36"/>
          <w:szCs w:val="28"/>
        </w:rPr>
        <w:t>6</w:t>
      </w:r>
    </w:p>
    <w:p w:rsidR="00E67A52" w:rsidRPr="00E67A52" w:rsidRDefault="00E67A52" w:rsidP="00E67A52">
      <w:pPr>
        <w:pStyle w:val="Default"/>
        <w:tabs>
          <w:tab w:val="left" w:pos="1875"/>
          <w:tab w:val="center" w:pos="4536"/>
        </w:tabs>
        <w:jc w:val="center"/>
        <w:rPr>
          <w:rFonts w:ascii="Tahoma" w:hAnsi="Tahoma" w:cs="Tahoma"/>
          <w:bCs/>
          <w:szCs w:val="28"/>
        </w:rPr>
      </w:pPr>
      <w:r w:rsidRPr="00E67A52">
        <w:rPr>
          <w:rFonts w:ascii="Tahoma" w:hAnsi="Tahoma" w:cs="Tahoma"/>
          <w:bCs/>
          <w:szCs w:val="28"/>
        </w:rPr>
        <w:t>La date limite de réception des projets est fixée au</w:t>
      </w:r>
    </w:p>
    <w:p w:rsidR="00E67A52" w:rsidRPr="00E67A52" w:rsidRDefault="00CD24D8" w:rsidP="00E67A52">
      <w:pPr>
        <w:pStyle w:val="Default"/>
        <w:tabs>
          <w:tab w:val="left" w:pos="1875"/>
          <w:tab w:val="center" w:pos="4536"/>
        </w:tabs>
        <w:jc w:val="center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>31 janvier</w:t>
      </w:r>
      <w:r w:rsidR="00E67A52" w:rsidRPr="00E67A52">
        <w:rPr>
          <w:rFonts w:ascii="Tahoma" w:hAnsi="Tahoma" w:cs="Tahoma"/>
          <w:bCs/>
          <w:szCs w:val="28"/>
        </w:rPr>
        <w:t xml:space="preserve"> </w:t>
      </w:r>
      <w:r>
        <w:rPr>
          <w:rFonts w:ascii="Tahoma" w:hAnsi="Tahoma" w:cs="Tahoma"/>
          <w:bCs/>
          <w:szCs w:val="28"/>
        </w:rPr>
        <w:t xml:space="preserve">2026 </w:t>
      </w:r>
      <w:r w:rsidR="00E67A52" w:rsidRPr="00E67A52">
        <w:rPr>
          <w:rFonts w:ascii="Tahoma" w:hAnsi="Tahoma" w:cs="Tahoma"/>
          <w:bCs/>
          <w:szCs w:val="28"/>
        </w:rPr>
        <w:t>– 17 heures.</w:t>
      </w:r>
    </w:p>
    <w:p w:rsidR="009A3A8C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Tahoma" w:hAnsi="Tahoma" w:cs="Tahoma"/>
          <w:b/>
          <w:bCs/>
          <w:sz w:val="28"/>
          <w:szCs w:val="28"/>
        </w:rPr>
      </w:pPr>
    </w:p>
    <w:p w:rsidR="009A3A8C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Tahoma" w:hAnsi="Tahoma" w:cs="Tahoma"/>
          <w:b/>
          <w:bCs/>
          <w:sz w:val="28"/>
          <w:szCs w:val="28"/>
        </w:rPr>
      </w:pPr>
    </w:p>
    <w:p w:rsidR="009A3A8C" w:rsidRPr="005A2D59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</w:p>
    <w:p w:rsidR="009A3A8C" w:rsidRPr="00CA31D9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GillSans" w:hAnsi="GillSans" w:cs="Times New Roman"/>
          <w:b/>
          <w:bCs/>
          <w:color w:val="C45911" w:themeColor="accent2" w:themeShade="BF"/>
          <w:sz w:val="28"/>
          <w:szCs w:val="28"/>
        </w:rPr>
      </w:pPr>
      <w:r w:rsidRPr="00CA31D9">
        <w:rPr>
          <w:rFonts w:ascii="GillSans" w:hAnsi="GillSans" w:cs="Times New Roman"/>
          <w:b/>
          <w:bCs/>
          <w:color w:val="C45911" w:themeColor="accent2" w:themeShade="BF"/>
          <w:sz w:val="28"/>
          <w:szCs w:val="28"/>
        </w:rPr>
        <w:t>Actions de soutien aux proches aidants de personnes en situation de handicap</w:t>
      </w:r>
    </w:p>
    <w:p w:rsidR="009A3A8C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GillSans" w:hAnsi="GillSans" w:cs="Times New Roman"/>
          <w:b/>
          <w:bCs/>
          <w:color w:val="4F6228"/>
          <w:sz w:val="28"/>
          <w:szCs w:val="28"/>
        </w:rPr>
      </w:pPr>
    </w:p>
    <w:p w:rsidR="009A3A8C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GillSans" w:hAnsi="GillSans" w:cs="Times New Roman"/>
          <w:b/>
          <w:bCs/>
          <w:color w:val="4F6228"/>
          <w:sz w:val="28"/>
          <w:szCs w:val="28"/>
        </w:rPr>
      </w:pPr>
    </w:p>
    <w:p w:rsidR="009A3A8C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GillSans" w:hAnsi="GillSans" w:cs="Times New Roman"/>
          <w:b/>
          <w:bCs/>
          <w:color w:val="4F6228"/>
          <w:sz w:val="28"/>
          <w:szCs w:val="28"/>
        </w:rPr>
      </w:pPr>
    </w:p>
    <w:p w:rsidR="009A3A8C" w:rsidRPr="00CA31D9" w:rsidRDefault="009A3A8C" w:rsidP="009A3A8C">
      <w:pPr>
        <w:pStyle w:val="Default"/>
        <w:jc w:val="center"/>
        <w:rPr>
          <w:rFonts w:ascii="Gill Sans MT" w:eastAsia="Calibri" w:hAnsi="Gill Sans MT" w:cs="Tahoma"/>
          <w:b/>
          <w:bCs/>
          <w:color w:val="C45911" w:themeColor="accent2" w:themeShade="BF"/>
          <w:sz w:val="32"/>
          <w:szCs w:val="28"/>
        </w:rPr>
      </w:pPr>
      <w:r w:rsidRPr="00CA31D9">
        <w:rPr>
          <w:rFonts w:ascii="Gill Sans MT" w:eastAsia="Calibri" w:hAnsi="Gill Sans MT" w:cs="Tahoma"/>
          <w:b/>
          <w:bCs/>
          <w:color w:val="C45911" w:themeColor="accent2" w:themeShade="BF"/>
          <w:sz w:val="32"/>
          <w:szCs w:val="28"/>
        </w:rPr>
        <w:t xml:space="preserve">Nom du porteur de projet : </w:t>
      </w:r>
    </w:p>
    <w:p w:rsidR="009A3A8C" w:rsidRPr="002D74B5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GillSans" w:hAnsi="GillSans" w:cs="Times New Roman"/>
          <w:b/>
          <w:bCs/>
          <w:color w:val="E36C0A"/>
          <w:sz w:val="28"/>
          <w:szCs w:val="28"/>
        </w:rPr>
      </w:pPr>
    </w:p>
    <w:p w:rsidR="009A3A8C" w:rsidRDefault="009A3A8C" w:rsidP="009A3A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center" w:pos="4536"/>
        </w:tabs>
        <w:rPr>
          <w:rFonts w:ascii="GillSans" w:hAnsi="GillSans" w:cs="Times New Roman"/>
          <w:b/>
          <w:bCs/>
          <w:color w:val="365F91"/>
          <w:sz w:val="28"/>
          <w:szCs w:val="28"/>
        </w:rPr>
      </w:pPr>
    </w:p>
    <w:p w:rsidR="009A3A8C" w:rsidRDefault="009A3A8C" w:rsidP="009A3A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center" w:pos="4536"/>
        </w:tabs>
        <w:rPr>
          <w:rFonts w:ascii="GillSans" w:hAnsi="GillSans" w:cs="Times New Roman"/>
          <w:b/>
          <w:bCs/>
          <w:color w:val="365F91"/>
          <w:sz w:val="28"/>
          <w:szCs w:val="28"/>
        </w:rPr>
      </w:pPr>
    </w:p>
    <w:p w:rsidR="009A3A8C" w:rsidRDefault="009A3A8C" w:rsidP="009A3A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rPr>
          <w:rFonts w:ascii="GillSans" w:hAnsi="GillSans" w:cs="Times New Roman"/>
          <w:b/>
          <w:bCs/>
          <w:color w:val="365F91"/>
          <w:sz w:val="28"/>
          <w:szCs w:val="28"/>
        </w:rPr>
      </w:pPr>
      <w:r>
        <w:rPr>
          <w:rFonts w:ascii="GillSans" w:hAnsi="GillSans" w:cs="Times New Roman"/>
          <w:b/>
          <w:bCs/>
          <w:color w:val="365F91"/>
          <w:sz w:val="28"/>
          <w:szCs w:val="28"/>
        </w:rPr>
        <w:tab/>
      </w:r>
    </w:p>
    <w:p w:rsidR="009A3A8C" w:rsidRDefault="009A3A8C" w:rsidP="009A3A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rPr>
          <w:rFonts w:ascii="GillSans" w:hAnsi="GillSans" w:cs="Times New Roman"/>
          <w:b/>
          <w:bCs/>
          <w:color w:val="365F91"/>
          <w:sz w:val="28"/>
          <w:szCs w:val="28"/>
        </w:rPr>
      </w:pPr>
    </w:p>
    <w:p w:rsidR="009A3A8C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GillSans" w:hAnsi="GillSans" w:cs="Times New Roman"/>
          <w:b/>
          <w:bCs/>
          <w:color w:val="E36C0A"/>
          <w:sz w:val="28"/>
          <w:szCs w:val="28"/>
        </w:rPr>
      </w:pPr>
    </w:p>
    <w:p w:rsidR="009A3A8C" w:rsidRDefault="009A3A8C" w:rsidP="009A3A8C">
      <w:pPr>
        <w:pStyle w:val="Default"/>
        <w:tabs>
          <w:tab w:val="left" w:pos="1875"/>
          <w:tab w:val="center" w:pos="4536"/>
        </w:tabs>
        <w:jc w:val="center"/>
        <w:rPr>
          <w:rFonts w:ascii="GillSans" w:hAnsi="GillSans" w:cs="Times New Roman"/>
          <w:b/>
          <w:bCs/>
          <w:color w:val="E36C0A"/>
          <w:sz w:val="28"/>
          <w:szCs w:val="28"/>
        </w:rPr>
      </w:pPr>
    </w:p>
    <w:p w:rsidR="009A3A8C" w:rsidRPr="00CA31D9" w:rsidRDefault="009A3A8C" w:rsidP="009A3A8C">
      <w:pPr>
        <w:pStyle w:val="Default"/>
        <w:jc w:val="center"/>
        <w:rPr>
          <w:rFonts w:ascii="Gill Sans MT" w:eastAsia="Calibri" w:hAnsi="Gill Sans MT" w:cs="Tahoma"/>
          <w:b/>
          <w:bCs/>
          <w:color w:val="C45911" w:themeColor="accent2" w:themeShade="BF"/>
          <w:sz w:val="32"/>
          <w:szCs w:val="28"/>
        </w:rPr>
      </w:pPr>
      <w:r w:rsidRPr="00CA31D9">
        <w:rPr>
          <w:rFonts w:ascii="Gill Sans MT" w:eastAsia="Calibri" w:hAnsi="Gill Sans MT" w:cs="Tahoma"/>
          <w:b/>
          <w:bCs/>
          <w:color w:val="C45911" w:themeColor="accent2" w:themeShade="BF"/>
          <w:sz w:val="32"/>
          <w:szCs w:val="28"/>
        </w:rPr>
        <w:t>Intitulé du projet :</w:t>
      </w: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26"/>
      </w:tblGrid>
      <w:tr w:rsidR="009A3A8C" w:rsidRPr="00B04D0D" w:rsidTr="00FC0944">
        <w:trPr>
          <w:trHeight w:val="552"/>
        </w:trPr>
        <w:tc>
          <w:tcPr>
            <w:tcW w:w="9026" w:type="dxa"/>
          </w:tcPr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lang w:eastAsia="zh-CN"/>
        </w:rPr>
      </w:pPr>
    </w:p>
    <w:p w:rsidR="009A3A8C" w:rsidRPr="00CA31D9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Calibri" w:hAnsi="Times New Roman" w:cs="Times New Roman"/>
          <w:b/>
          <w:bCs/>
          <w:color w:val="C45911" w:themeColor="accent2" w:themeShade="BF"/>
          <w:sz w:val="28"/>
          <w:szCs w:val="28"/>
        </w:rPr>
      </w:pPr>
      <w:bookmarkStart w:id="0" w:name="_Toc329772743"/>
      <w:r w:rsidRPr="00CA31D9">
        <w:rPr>
          <w:rFonts w:ascii="Times New Roman" w:eastAsia="Calibri" w:hAnsi="Times New Roman" w:cs="Times New Roman"/>
          <w:b/>
          <w:bCs/>
          <w:color w:val="C45911" w:themeColor="accent2" w:themeShade="BF"/>
          <w:sz w:val="28"/>
          <w:szCs w:val="28"/>
        </w:rPr>
        <w:t>Présentation du porteur de projet</w:t>
      </w:r>
      <w:bookmarkEnd w:id="0"/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B04D0D">
        <w:rPr>
          <w:rFonts w:ascii="Times New Roman" w:eastAsia="Times New Roman" w:hAnsi="Times New Roman" w:cs="Times New Roman"/>
          <w:b/>
          <w:i/>
          <w:lang w:eastAsia="zh-CN"/>
        </w:rPr>
        <w:t>Missions</w:t>
      </w:r>
      <w:r w:rsidRPr="00B04D0D">
        <w:rPr>
          <w:rFonts w:ascii="Times New Roman" w:eastAsia="Times New Roman" w:hAnsi="Times New Roman" w:cs="Times New Roman"/>
          <w:i/>
          <w:lang w:eastAsia="zh-CN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1815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</w:tr>
    </w:tbl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i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i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B04D0D">
        <w:rPr>
          <w:rFonts w:ascii="Times New Roman" w:eastAsia="Times New Roman" w:hAnsi="Times New Roman" w:cs="Times New Roman"/>
          <w:b/>
          <w:i/>
          <w:lang w:eastAsia="zh-CN"/>
        </w:rPr>
        <w:t>Rayonnement</w:t>
      </w:r>
      <w:r w:rsidRPr="00B04D0D">
        <w:rPr>
          <w:rFonts w:ascii="Times New Roman" w:eastAsia="Times New Roman" w:hAnsi="Times New Roman" w:cs="Times New Roman"/>
          <w:i/>
          <w:lang w:eastAsia="zh-CN"/>
        </w:rPr>
        <w:t xml:space="preserve"> (national, </w:t>
      </w:r>
      <w:r>
        <w:rPr>
          <w:rFonts w:ascii="Times New Roman" w:eastAsia="Times New Roman" w:hAnsi="Times New Roman" w:cs="Times New Roman"/>
          <w:i/>
          <w:lang w:eastAsia="zh-CN"/>
        </w:rPr>
        <w:t>régional, départemental, local)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722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</w:tr>
    </w:tbl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i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Pr="00BF64C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>
        <w:rPr>
          <w:rFonts w:ascii="Times New Roman" w:eastAsia="Times New Roman" w:hAnsi="Times New Roman" w:cs="Times New Roman"/>
          <w:b/>
          <w:i/>
          <w:lang w:eastAsia="zh-CN"/>
        </w:rPr>
        <w:t>Adresse de correspondance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1003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</w:tc>
      </w:tr>
    </w:tbl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BF64C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BF64C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BF64C3">
        <w:rPr>
          <w:rFonts w:ascii="Times New Roman" w:eastAsia="Times New Roman" w:hAnsi="Times New Roman" w:cs="Times New Roman"/>
          <w:b/>
          <w:i/>
          <w:lang w:eastAsia="zh-CN"/>
        </w:rPr>
        <w:t>Site internet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580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</w:tc>
      </w:tr>
    </w:tbl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Pr="00BF64C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BF64C3">
        <w:rPr>
          <w:rFonts w:ascii="Times New Roman" w:eastAsia="Times New Roman" w:hAnsi="Times New Roman" w:cs="Times New Roman"/>
          <w:b/>
          <w:i/>
          <w:lang w:eastAsia="zh-CN"/>
        </w:rPr>
        <w:t>Salariés (nombre, équivalent temps plein)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860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</w:tc>
      </w:tr>
    </w:tbl>
    <w:p w:rsidR="009A3A8C" w:rsidRPr="00BF64C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BF64C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BF64C3">
        <w:rPr>
          <w:rFonts w:ascii="Times New Roman" w:eastAsia="Times New Roman" w:hAnsi="Times New Roman" w:cs="Times New Roman"/>
          <w:b/>
          <w:i/>
          <w:lang w:eastAsia="zh-CN"/>
        </w:rPr>
        <w:t>Nombre de bénévoles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383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</w:tc>
      </w:tr>
    </w:tbl>
    <w:p w:rsidR="009A3A8C" w:rsidRPr="00BF64C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BF64C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BF64C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BF64C3">
        <w:rPr>
          <w:rFonts w:ascii="Times New Roman" w:eastAsia="Times New Roman" w:hAnsi="Times New Roman" w:cs="Times New Roman"/>
          <w:b/>
          <w:i/>
          <w:lang w:eastAsia="zh-CN"/>
        </w:rPr>
        <w:t>Responsable(s) du projet (personne(s) à contacter)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1416"/>
        </w:trPr>
        <w:tc>
          <w:tcPr>
            <w:tcW w:w="9062" w:type="dxa"/>
          </w:tcPr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lastRenderedPageBreak/>
              <w:t>Nom</w:t>
            </w:r>
            <w:r w:rsidR="00566A6B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, prénom</w:t>
            </w:r>
            <w:r w:rsidRPr="00B04D0D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 et titre ou fonctions</w:t>
            </w: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ab/>
            </w: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Coordonnées (tel : email)</w:t>
            </w: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ab/>
            </w:r>
          </w:p>
          <w:p w:rsidR="009A3A8C" w:rsidRPr="00B04D0D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Adresse</w:t>
            </w: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</w:tc>
      </w:tr>
    </w:tbl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Pr="00BF64C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BF64C3">
        <w:rPr>
          <w:rFonts w:ascii="Times New Roman" w:eastAsia="Times New Roman" w:hAnsi="Times New Roman" w:cs="Times New Roman"/>
          <w:b/>
          <w:i/>
          <w:lang w:eastAsia="zh-CN"/>
        </w:rPr>
        <w:t xml:space="preserve">Responsable légal de la structure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1405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Nom</w:t>
            </w:r>
            <w:r w:rsidR="00566A6B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, prénom</w:t>
            </w:r>
            <w:r w:rsidRPr="00B04D0D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 et titre ou fonction</w:t>
            </w:r>
          </w:p>
        </w:tc>
      </w:tr>
    </w:tbl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B04D0D">
        <w:rPr>
          <w:rFonts w:ascii="Times New Roman" w:eastAsia="Times New Roman" w:hAnsi="Times New Roman" w:cs="Times New Roman"/>
          <w:color w:val="00000A"/>
          <w:lang w:eastAsia="zh-CN"/>
        </w:rPr>
        <w:tab/>
      </w: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Pr="00CA31D9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Calibri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CA31D9">
        <w:rPr>
          <w:rFonts w:ascii="Times New Roman" w:eastAsia="Calibri" w:hAnsi="Times New Roman" w:cs="Times New Roman"/>
          <w:b/>
          <w:bCs/>
          <w:color w:val="C45911" w:themeColor="accent2" w:themeShade="BF"/>
          <w:sz w:val="28"/>
          <w:szCs w:val="28"/>
        </w:rPr>
        <w:t>Présentation du projet</w:t>
      </w: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Pr="00B04D0D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lang w:eastAsia="zh-CN"/>
        </w:rPr>
      </w:pPr>
    </w:p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b/>
          <w:i/>
          <w:lang w:eastAsia="zh-CN"/>
        </w:rPr>
      </w:pPr>
      <w:r>
        <w:rPr>
          <w:rFonts w:ascii="Times New Roman" w:eastAsia="Times New Roman" w:hAnsi="Times New Roman" w:cs="Times New Roman"/>
          <w:b/>
          <w:i/>
          <w:lang w:eastAsia="zh-CN"/>
        </w:rPr>
        <w:t>Intitulé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583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</w:tc>
      </w:tr>
    </w:tbl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lang w:eastAsia="zh-CN"/>
        </w:rPr>
      </w:pPr>
      <w:r w:rsidRPr="00B04D0D">
        <w:rPr>
          <w:rFonts w:ascii="Times New Roman" w:eastAsia="Times New Roman" w:hAnsi="Times New Roman" w:cs="Times New Roman"/>
          <w:b/>
          <w:i/>
          <w:lang w:eastAsia="zh-CN"/>
        </w:rPr>
        <w:t xml:space="preserve">Type d’actions proposées : </w:t>
      </w:r>
    </w:p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lang w:eastAsia="zh-CN"/>
        </w:rPr>
      </w:pPr>
      <w:r w:rsidRPr="00B04D0D">
        <w:rPr>
          <w:rFonts w:ascii="Times New Roman" w:eastAsia="Times New Roman" w:hAnsi="Times New Roman" w:cs="Times New Roman"/>
          <w:lang w:eastAsia="zh-CN"/>
        </w:rPr>
        <w:tab/>
      </w:r>
      <w:r w:rsidRPr="00B04D0D">
        <w:rPr>
          <w:rFonts w:ascii="Times New Roman" w:eastAsia="Times New Roman" w:hAnsi="Times New Roman" w:cs="Times New Roman"/>
          <w:lang w:eastAsia="zh-CN"/>
        </w:rPr>
        <w:tab/>
      </w:r>
      <w:r w:rsidRPr="00B04D0D">
        <w:rPr>
          <w:rFonts w:ascii="Times New Roman" w:eastAsia="Times New Roman" w:hAnsi="Times New Roman" w:cs="Times New Roman"/>
          <w:lang w:eastAsia="zh-CN"/>
        </w:rPr>
        <w:tab/>
      </w:r>
      <w:r w:rsidRPr="00B04D0D">
        <w:rPr>
          <w:rFonts w:ascii="Times New Roman" w:eastAsia="Times New Roman" w:hAnsi="Times New Roman" w:cs="Times New Roman"/>
          <w:lang w:eastAsia="zh-CN"/>
        </w:rPr>
        <w:tab/>
      </w:r>
      <w:r w:rsidRPr="00B04D0D">
        <w:rPr>
          <w:rFonts w:ascii="Times New Roman" w:eastAsia="Times New Roman" w:hAnsi="Times New Roman" w:cs="Times New Roman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 w:rsidR="00110CFC">
        <w:rPr>
          <w:rFonts w:ascii="Times New Roman" w:eastAsia="Times New Roman" w:hAnsi="Times New Roman" w:cs="Times New Roman"/>
          <w:lang w:eastAsia="zh-CN"/>
        </w:rPr>
        <w:tab/>
      </w:r>
      <w:r w:rsidRPr="00B04D0D">
        <w:rPr>
          <w:rFonts w:ascii="Times New Roman" w:eastAsia="Times New Roman" w:hAnsi="Times New Roman" w:cs="Times New Roman"/>
          <w:lang w:eastAsia="zh-CN"/>
        </w:rPr>
        <w:t xml:space="preserve"> OUI</w:t>
      </w:r>
      <w:r w:rsidRPr="00B04D0D">
        <w:rPr>
          <w:rFonts w:ascii="Times New Roman" w:eastAsia="Times New Roman" w:hAnsi="Times New Roman" w:cs="Times New Roman"/>
          <w:lang w:eastAsia="zh-CN"/>
        </w:rPr>
        <w:tab/>
        <w:t xml:space="preserve">        NON</w:t>
      </w:r>
    </w:p>
    <w:tbl>
      <w:tblPr>
        <w:tblStyle w:val="Grilledutableau"/>
        <w:tblpPr w:leftFromText="141" w:rightFromText="141" w:vertAnchor="text" w:horzAnchor="page" w:tblpX="7741" w:tblpY="96"/>
        <w:tblW w:w="0" w:type="auto"/>
        <w:tblLook w:val="04A0" w:firstRow="1" w:lastRow="0" w:firstColumn="1" w:lastColumn="0" w:noHBand="0" w:noVBand="1"/>
      </w:tblPr>
      <w:tblGrid>
        <w:gridCol w:w="971"/>
        <w:gridCol w:w="971"/>
      </w:tblGrid>
      <w:tr w:rsidR="00110CFC" w:rsidTr="00110CFC">
        <w:trPr>
          <w:trHeight w:val="450"/>
        </w:trPr>
        <w:tc>
          <w:tcPr>
            <w:tcW w:w="971" w:type="dxa"/>
          </w:tcPr>
          <w:p w:rsidR="00110CFC" w:rsidRDefault="00110CFC" w:rsidP="00110CFC">
            <w:pPr>
              <w:pStyle w:val="Defaul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</w:tcPr>
          <w:p w:rsidR="00110CFC" w:rsidRDefault="00110CFC" w:rsidP="00110CFC">
            <w:pPr>
              <w:pStyle w:val="Defaul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10CFC" w:rsidTr="00110CFC">
        <w:trPr>
          <w:trHeight w:val="450"/>
        </w:trPr>
        <w:tc>
          <w:tcPr>
            <w:tcW w:w="971" w:type="dxa"/>
          </w:tcPr>
          <w:p w:rsidR="00110CFC" w:rsidRDefault="00110CFC" w:rsidP="00110CFC">
            <w:pPr>
              <w:pStyle w:val="Defaul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</w:tcPr>
          <w:p w:rsidR="00110CFC" w:rsidRDefault="00110CFC" w:rsidP="00110CFC">
            <w:pPr>
              <w:pStyle w:val="Defaul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10CFC" w:rsidTr="00110CFC">
        <w:trPr>
          <w:trHeight w:val="450"/>
        </w:trPr>
        <w:tc>
          <w:tcPr>
            <w:tcW w:w="971" w:type="dxa"/>
          </w:tcPr>
          <w:p w:rsidR="00110CFC" w:rsidRDefault="00110CFC" w:rsidP="00110CFC">
            <w:pPr>
              <w:pStyle w:val="Defaul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</w:tcPr>
          <w:p w:rsidR="00110CFC" w:rsidRDefault="00110CFC" w:rsidP="00110CFC">
            <w:pPr>
              <w:pStyle w:val="Defaul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10CFC" w:rsidTr="00110CFC">
        <w:trPr>
          <w:trHeight w:val="450"/>
        </w:trPr>
        <w:tc>
          <w:tcPr>
            <w:tcW w:w="971" w:type="dxa"/>
          </w:tcPr>
          <w:p w:rsidR="00110CFC" w:rsidRDefault="00110CFC" w:rsidP="00110CFC">
            <w:pPr>
              <w:pStyle w:val="Defaul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</w:tcPr>
          <w:p w:rsidR="00110CFC" w:rsidRDefault="00110CFC" w:rsidP="00110CFC">
            <w:pPr>
              <w:pStyle w:val="Defaul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10CFC" w:rsidTr="00110CFC">
        <w:trPr>
          <w:trHeight w:val="450"/>
        </w:trPr>
        <w:tc>
          <w:tcPr>
            <w:tcW w:w="971" w:type="dxa"/>
          </w:tcPr>
          <w:p w:rsidR="00110CFC" w:rsidRDefault="00110CFC" w:rsidP="00110CFC">
            <w:pPr>
              <w:pStyle w:val="Defaul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71" w:type="dxa"/>
          </w:tcPr>
          <w:p w:rsidR="00110CFC" w:rsidRDefault="00110CFC" w:rsidP="00110CFC">
            <w:pPr>
              <w:pStyle w:val="Defaul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9A3A8C" w:rsidRDefault="009A3A8C" w:rsidP="009A3A8C">
      <w:pPr>
        <w:pStyle w:val="Default"/>
        <w:tabs>
          <w:tab w:val="left" w:pos="4395"/>
        </w:tabs>
        <w:rPr>
          <w:rFonts w:ascii="Times New Roman" w:eastAsia="Times New Roman" w:hAnsi="Times New Roman" w:cs="Times New Roman"/>
          <w:lang w:eastAsia="zh-CN"/>
        </w:rPr>
      </w:pPr>
    </w:p>
    <w:p w:rsidR="009A3A8C" w:rsidRDefault="009A3A8C" w:rsidP="009A3A8C">
      <w:pPr>
        <w:pStyle w:val="Default"/>
        <w:numPr>
          <w:ilvl w:val="1"/>
          <w:numId w:val="1"/>
        </w:numPr>
        <w:tabs>
          <w:tab w:val="left" w:pos="4395"/>
        </w:tabs>
        <w:ind w:left="851"/>
        <w:rPr>
          <w:rFonts w:ascii="Times New Roman" w:eastAsia="Times New Roman" w:hAnsi="Times New Roman" w:cs="Times New Roman"/>
          <w:lang w:eastAsia="zh-CN"/>
        </w:rPr>
      </w:pPr>
      <w:r w:rsidRPr="00B04D0D">
        <w:rPr>
          <w:rFonts w:ascii="Times New Roman" w:eastAsia="Times New Roman" w:hAnsi="Times New Roman" w:cs="Times New Roman"/>
          <w:lang w:eastAsia="zh-CN"/>
        </w:rPr>
        <w:t xml:space="preserve">Actions de </w:t>
      </w:r>
      <w:r>
        <w:rPr>
          <w:rFonts w:ascii="Times New Roman" w:eastAsia="Times New Roman" w:hAnsi="Times New Roman" w:cs="Times New Roman"/>
          <w:lang w:eastAsia="zh-CN"/>
        </w:rPr>
        <w:t>formation des aidants</w:t>
      </w:r>
    </w:p>
    <w:p w:rsidR="009A3A8C" w:rsidRPr="00122228" w:rsidRDefault="009A3A8C" w:rsidP="009A3A8C">
      <w:pPr>
        <w:pStyle w:val="Default"/>
        <w:tabs>
          <w:tab w:val="left" w:pos="4395"/>
        </w:tabs>
        <w:ind w:left="851"/>
        <w:rPr>
          <w:rFonts w:ascii="Times New Roman" w:eastAsia="Times New Roman" w:hAnsi="Times New Roman" w:cs="Times New Roman"/>
          <w:sz w:val="16"/>
          <w:lang w:eastAsia="zh-CN"/>
        </w:rPr>
      </w:pPr>
    </w:p>
    <w:p w:rsidR="009A3A8C" w:rsidRDefault="009A3A8C" w:rsidP="009A3A8C">
      <w:pPr>
        <w:pStyle w:val="Default"/>
        <w:numPr>
          <w:ilvl w:val="1"/>
          <w:numId w:val="1"/>
        </w:numPr>
        <w:tabs>
          <w:tab w:val="left" w:pos="4395"/>
        </w:tabs>
        <w:ind w:left="851"/>
        <w:rPr>
          <w:rFonts w:ascii="Times New Roman" w:eastAsia="Times New Roman" w:hAnsi="Times New Roman" w:cs="Times New Roman"/>
          <w:lang w:eastAsia="zh-CN"/>
        </w:rPr>
      </w:pPr>
      <w:r w:rsidRPr="00122228">
        <w:rPr>
          <w:rFonts w:ascii="Times New Roman" w:eastAsia="Times New Roman" w:hAnsi="Times New Roman" w:cs="Times New Roman"/>
          <w:lang w:eastAsia="zh-CN"/>
        </w:rPr>
        <w:t>Actions de sensibilisation/formation</w:t>
      </w:r>
    </w:p>
    <w:p w:rsidR="009A3A8C" w:rsidRPr="00122228" w:rsidRDefault="009A3A8C" w:rsidP="009A3A8C">
      <w:pPr>
        <w:pStyle w:val="Default"/>
        <w:tabs>
          <w:tab w:val="left" w:pos="4395"/>
        </w:tabs>
        <w:rPr>
          <w:rFonts w:ascii="Times New Roman" w:eastAsia="Times New Roman" w:hAnsi="Times New Roman" w:cs="Times New Roman"/>
          <w:sz w:val="16"/>
          <w:lang w:eastAsia="zh-CN"/>
        </w:rPr>
      </w:pPr>
    </w:p>
    <w:p w:rsidR="009A3A8C" w:rsidRDefault="009A3A8C" w:rsidP="009A3A8C">
      <w:pPr>
        <w:pStyle w:val="Default"/>
        <w:numPr>
          <w:ilvl w:val="1"/>
          <w:numId w:val="1"/>
        </w:numPr>
        <w:tabs>
          <w:tab w:val="left" w:pos="4395"/>
        </w:tabs>
        <w:ind w:left="851"/>
        <w:rPr>
          <w:rFonts w:ascii="Times New Roman" w:eastAsia="Times New Roman" w:hAnsi="Times New Roman" w:cs="Times New Roman"/>
          <w:lang w:eastAsia="zh-CN"/>
        </w:rPr>
      </w:pPr>
      <w:r w:rsidRPr="00122228">
        <w:rPr>
          <w:rFonts w:ascii="Times New Roman" w:eastAsia="Times New Roman" w:hAnsi="Times New Roman" w:cs="Times New Roman"/>
          <w:lang w:eastAsia="zh-CN"/>
        </w:rPr>
        <w:t xml:space="preserve">Actions de soutien psychosocial collectif  </w:t>
      </w:r>
    </w:p>
    <w:p w:rsidR="009A3A8C" w:rsidRPr="00122228" w:rsidRDefault="009A3A8C" w:rsidP="009A3A8C">
      <w:pPr>
        <w:pStyle w:val="Default"/>
        <w:tabs>
          <w:tab w:val="left" w:pos="4395"/>
        </w:tabs>
        <w:rPr>
          <w:rFonts w:ascii="Times New Roman" w:eastAsia="Times New Roman" w:hAnsi="Times New Roman" w:cs="Times New Roman"/>
          <w:sz w:val="16"/>
          <w:lang w:eastAsia="zh-CN"/>
        </w:rPr>
      </w:pPr>
    </w:p>
    <w:p w:rsidR="009A3A8C" w:rsidRPr="00122228" w:rsidRDefault="009A3A8C" w:rsidP="009A3A8C">
      <w:pPr>
        <w:pStyle w:val="Default"/>
        <w:numPr>
          <w:ilvl w:val="1"/>
          <w:numId w:val="1"/>
        </w:numPr>
        <w:tabs>
          <w:tab w:val="left" w:pos="4395"/>
        </w:tabs>
        <w:ind w:left="851"/>
        <w:rPr>
          <w:rFonts w:ascii="Times New Roman" w:eastAsia="Times New Roman" w:hAnsi="Times New Roman" w:cs="Times New Roman"/>
          <w:lang w:eastAsia="zh-CN"/>
        </w:rPr>
      </w:pPr>
      <w:r w:rsidRPr="00122228">
        <w:rPr>
          <w:rFonts w:ascii="Times New Roman" w:eastAsia="Times New Roman" w:hAnsi="Times New Roman" w:cs="Times New Roman"/>
          <w:lang w:eastAsia="zh-CN"/>
        </w:rPr>
        <w:t xml:space="preserve">Actions de soutien psychosocial individuel                  </w:t>
      </w:r>
    </w:p>
    <w:p w:rsidR="009A3A8C" w:rsidRDefault="009A3A8C" w:rsidP="009A3A8C">
      <w:pPr>
        <w:pStyle w:val="Default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2441F9" w:rsidRDefault="002441F9" w:rsidP="002441F9">
      <w:pPr>
        <w:pStyle w:val="Default"/>
        <w:numPr>
          <w:ilvl w:val="1"/>
          <w:numId w:val="1"/>
        </w:numPr>
        <w:tabs>
          <w:tab w:val="left" w:pos="4395"/>
        </w:tabs>
        <w:ind w:left="851"/>
        <w:rPr>
          <w:rFonts w:ascii="Times New Roman" w:eastAsia="Times New Roman" w:hAnsi="Times New Roman" w:cs="Times New Roman"/>
          <w:lang w:eastAsia="zh-CN"/>
        </w:rPr>
      </w:pPr>
      <w:r w:rsidRPr="002441F9">
        <w:rPr>
          <w:rFonts w:ascii="Times New Roman" w:eastAsia="Times New Roman" w:hAnsi="Times New Roman" w:cs="Times New Roman"/>
          <w:lang w:eastAsia="zh-CN"/>
        </w:rPr>
        <w:t xml:space="preserve">Actions </w:t>
      </w:r>
      <w:r w:rsidR="00110CFC">
        <w:rPr>
          <w:rFonts w:ascii="Times New Roman" w:eastAsia="Times New Roman" w:hAnsi="Times New Roman" w:cs="Times New Roman"/>
          <w:lang w:eastAsia="zh-CN"/>
        </w:rPr>
        <w:t>collectives de prévention santé ou de bien-être</w:t>
      </w:r>
    </w:p>
    <w:p w:rsidR="002441F9" w:rsidRDefault="002441F9" w:rsidP="009A3A8C">
      <w:pPr>
        <w:pStyle w:val="Default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i/>
          <w:lang w:eastAsia="zh-CN"/>
        </w:rPr>
      </w:pPr>
      <w:r w:rsidRPr="00B04D0D">
        <w:rPr>
          <w:rFonts w:ascii="Times New Roman" w:eastAsia="Times New Roman" w:hAnsi="Times New Roman" w:cs="Times New Roman"/>
          <w:b/>
          <w:i/>
          <w:lang w:eastAsia="zh-CN"/>
        </w:rPr>
        <w:t>Objectifs</w:t>
      </w:r>
      <w:r w:rsidRPr="00B04D0D">
        <w:rPr>
          <w:rFonts w:ascii="Times New Roman" w:eastAsia="Times New Roman" w:hAnsi="Times New Roman" w:cs="Times New Roman"/>
          <w:i/>
          <w:lang w:eastAsia="zh-CN"/>
        </w:rPr>
        <w:t xml:space="preserve"> poursuivis par l’action, au regard de l’axe auquel l’action se réfère (à formuler dans la mesure du possible selon des critères mesurables, </w:t>
      </w:r>
      <w:r w:rsidR="005B5605" w:rsidRPr="00B04D0D">
        <w:rPr>
          <w:rFonts w:ascii="Times New Roman" w:eastAsia="Times New Roman" w:hAnsi="Times New Roman" w:cs="Times New Roman"/>
          <w:i/>
          <w:lang w:eastAsia="zh-CN"/>
        </w:rPr>
        <w:t>indicateurs…</w:t>
      </w:r>
      <w:r w:rsidRPr="00B04D0D">
        <w:rPr>
          <w:rFonts w:ascii="Times New Roman" w:eastAsia="Times New Roman" w:hAnsi="Times New Roman" w:cs="Times New Roman"/>
          <w:i/>
          <w:lang w:eastAsia="zh-CN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2521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</w:tr>
    </w:tbl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i/>
          <w:lang w:eastAsia="zh-CN"/>
        </w:rPr>
      </w:pPr>
    </w:p>
    <w:p w:rsidR="009A3A8C" w:rsidRDefault="009A3A8C" w:rsidP="009A3A8C">
      <w:pPr>
        <w:pStyle w:val="Default"/>
        <w:rPr>
          <w:rFonts w:ascii="Times New Roman" w:eastAsia="Times New Roman" w:hAnsi="Times New Roman" w:cs="Times New Roman"/>
          <w:i/>
          <w:lang w:eastAsia="zh-CN"/>
        </w:rPr>
      </w:pPr>
    </w:p>
    <w:p w:rsidR="009A3A8C" w:rsidRPr="00BF64C3" w:rsidRDefault="009A3A8C" w:rsidP="009A3A8C">
      <w:pPr>
        <w:pStyle w:val="Default"/>
        <w:rPr>
          <w:rFonts w:ascii="Times New Roman" w:eastAsia="Times New Roman" w:hAnsi="Times New Roman" w:cs="Times New Roman"/>
          <w:b/>
          <w:i/>
          <w:lang w:eastAsia="zh-CN"/>
        </w:rPr>
      </w:pPr>
      <w:r>
        <w:rPr>
          <w:rFonts w:ascii="Times New Roman" w:eastAsia="Times New Roman" w:hAnsi="Times New Roman" w:cs="Times New Roman"/>
          <w:b/>
          <w:i/>
          <w:lang w:eastAsia="zh-CN"/>
        </w:rPr>
        <w:t>Public cible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3267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i/>
                <w:lang w:eastAsia="zh-CN"/>
              </w:rPr>
              <w:t>Territoire : lieu de réalisation de l’action et territoire(s) touché(s) par l’action</w:t>
            </w: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i/>
                <w:lang w:eastAsia="zh-CN"/>
              </w:rPr>
              <w:t>Type d’usagers et nombre prévisionnel de personnes concernées</w:t>
            </w:r>
            <w:r w:rsidR="005B5605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  <w:r w:rsidRPr="00B04D0D">
              <w:rPr>
                <w:rFonts w:ascii="Times New Roman" w:eastAsia="Times New Roman" w:hAnsi="Times New Roman" w:cs="Times New Roman"/>
                <w:i/>
                <w:lang w:eastAsia="zh-CN"/>
              </w:rPr>
              <w:t>: ex : groupes de 15 personnes seules ; âges.</w:t>
            </w: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</w:tr>
    </w:tbl>
    <w:p w:rsidR="009A3A8C" w:rsidRDefault="009A3A8C" w:rsidP="009A3A8C">
      <w:pPr>
        <w:pStyle w:val="Default"/>
        <w:rPr>
          <w:rFonts w:ascii="Times New Roman" w:eastAsia="Times New Roman" w:hAnsi="Times New Roman" w:cs="Times New Roman"/>
          <w:i/>
          <w:lang w:eastAsia="zh-CN"/>
        </w:rPr>
      </w:pPr>
    </w:p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i/>
          <w:lang w:eastAsia="zh-CN"/>
        </w:rPr>
      </w:pPr>
      <w:r w:rsidRPr="00B04D0D">
        <w:rPr>
          <w:rFonts w:ascii="Times New Roman" w:eastAsia="Times New Roman" w:hAnsi="Times New Roman" w:cs="Times New Roman"/>
          <w:b/>
          <w:bCs/>
          <w:i/>
          <w:lang w:eastAsia="zh-CN"/>
        </w:rPr>
        <w:lastRenderedPageBreak/>
        <w:t>Mode de prise contact / repérage des aidants bénéficiaires des actions du projet</w:t>
      </w:r>
      <w:r w:rsidRPr="00B04D0D">
        <w:rPr>
          <w:rFonts w:ascii="Times New Roman" w:eastAsia="Times New Roman" w:hAnsi="Times New Roman" w:cs="Times New Roman"/>
          <w:i/>
          <w:lang w:eastAsia="zh-CN"/>
        </w:rPr>
        <w:t xml:space="preserve"> (courriers, articles de presse, orientations de partenaires, etc.)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1816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</w:tr>
    </w:tbl>
    <w:p w:rsidR="009A3A8C" w:rsidRDefault="009A3A8C" w:rsidP="009A3A8C">
      <w:pPr>
        <w:pStyle w:val="Default"/>
        <w:rPr>
          <w:rFonts w:ascii="Times New Roman" w:eastAsia="Times New Roman" w:hAnsi="Times New Roman" w:cs="Times New Roman"/>
          <w:i/>
          <w:lang w:eastAsia="zh-CN"/>
        </w:rPr>
      </w:pPr>
    </w:p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i/>
          <w:lang w:eastAsia="zh-CN"/>
        </w:rPr>
      </w:pPr>
    </w:p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b/>
          <w:i/>
          <w:lang w:eastAsia="zh-CN"/>
        </w:rPr>
      </w:pPr>
      <w:r>
        <w:rPr>
          <w:rFonts w:ascii="Times New Roman" w:eastAsia="Times New Roman" w:hAnsi="Times New Roman" w:cs="Times New Roman"/>
          <w:b/>
          <w:i/>
          <w:lang w:eastAsia="zh-CN"/>
        </w:rPr>
        <w:t>Descriptif</w:t>
      </w:r>
      <w:r>
        <w:rPr>
          <w:rFonts w:ascii="Times New Roman" w:eastAsia="Times New Roman" w:hAnsi="Times New Roman" w:cs="Times New Roman"/>
          <w:b/>
          <w:i/>
          <w:lang w:eastAsia="zh-CN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2552"/>
        </w:trPr>
        <w:tc>
          <w:tcPr>
            <w:tcW w:w="9062" w:type="dxa"/>
          </w:tcPr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</w:tr>
    </w:tbl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Default="009A3A8C" w:rsidP="009A3A8C">
      <w:pPr>
        <w:pStyle w:val="Default"/>
        <w:rPr>
          <w:rFonts w:ascii="Times New Roman" w:eastAsia="Times New Roman" w:hAnsi="Times New Roman" w:cs="Times New Roman"/>
          <w:b/>
          <w:i/>
          <w:lang w:eastAsia="zh-CN"/>
        </w:rPr>
      </w:pPr>
    </w:p>
    <w:p w:rsidR="009A3A8C" w:rsidRDefault="009A3A8C" w:rsidP="009A3A8C">
      <w:pPr>
        <w:pStyle w:val="Default"/>
        <w:rPr>
          <w:rFonts w:ascii="Times New Roman" w:eastAsia="Times New Roman" w:hAnsi="Times New Roman" w:cs="Times New Roman"/>
          <w:i/>
          <w:lang w:eastAsia="zh-CN"/>
        </w:rPr>
      </w:pPr>
      <w:r w:rsidRPr="00B04D0D">
        <w:rPr>
          <w:rFonts w:ascii="Times New Roman" w:eastAsia="Times New Roman" w:hAnsi="Times New Roman" w:cs="Times New Roman"/>
          <w:b/>
          <w:i/>
          <w:lang w:eastAsia="zh-CN"/>
        </w:rPr>
        <w:t>Modalités de mise en œuvre :</w:t>
      </w:r>
      <w:r w:rsidRPr="00B04D0D">
        <w:rPr>
          <w:rFonts w:ascii="Times New Roman" w:eastAsia="Times New Roman" w:hAnsi="Times New Roman" w:cs="Times New Roman"/>
          <w:i/>
          <w:lang w:eastAsia="zh-CN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c>
          <w:tcPr>
            <w:tcW w:w="9062" w:type="dxa"/>
          </w:tcPr>
          <w:p w:rsidR="009A3A8C" w:rsidRPr="00B04D0D" w:rsidRDefault="009A3A8C" w:rsidP="00FC0944">
            <w:pPr>
              <w:pStyle w:val="Default"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Modalités de pilotage </w:t>
            </w: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i/>
                <w:lang w:eastAsia="zh-CN"/>
              </w:rPr>
              <w:tab/>
            </w: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i/>
                <w:lang w:eastAsia="zh-CN"/>
              </w:rPr>
              <w:t>Actions de communication éventuellement prévues</w:t>
            </w: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Moyens humains mobilisés pour l’action (nombre, fonction, temps consacré à l’action en interne et en externe). Précisez la qualification (diplôme, formation, expérience des personnes assurant l’animation des actions). Pour les </w:t>
            </w:r>
            <w:r w:rsidR="00AE0BD9">
              <w:rPr>
                <w:rFonts w:ascii="Times New Roman" w:eastAsia="Times New Roman" w:hAnsi="Times New Roman" w:cs="Times New Roman"/>
                <w:i/>
                <w:lang w:eastAsia="zh-CN"/>
              </w:rPr>
              <w:t>établissements</w:t>
            </w:r>
            <w:r w:rsidRPr="00B04D0D">
              <w:rPr>
                <w:rFonts w:ascii="Times New Roman" w:eastAsia="Times New Roman" w:hAnsi="Times New Roman" w:cs="Times New Roman"/>
                <w:i/>
                <w:lang w:eastAsia="zh-CN"/>
              </w:rPr>
              <w:t>, précisez si l’action est réalisée sur le temps de travail du personnel mobilisé ou s’il s’agit d’un temps supplémentaire consacré à l’action.</w:t>
            </w: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i/>
                <w:lang w:eastAsia="zh-CN"/>
              </w:rPr>
              <w:t>Moyens matériels</w:t>
            </w: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Pr="00B04D0D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B04D0D">
              <w:rPr>
                <w:rFonts w:ascii="Times New Roman" w:eastAsia="Times New Roman" w:hAnsi="Times New Roman" w:cs="Times New Roman"/>
                <w:i/>
                <w:lang w:eastAsia="zh-CN"/>
              </w:rPr>
              <w:t>Mobilité du public (moyens prévus pour permettre aux séniors d’accéder à l’action ?)</w:t>
            </w: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9A3A8C" w:rsidRDefault="009A3A8C" w:rsidP="00FC0944">
            <w:pPr>
              <w:pStyle w:val="Default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</w:tr>
    </w:tbl>
    <w:p w:rsidR="009A3A8C" w:rsidRPr="00CA31D9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Calibri" w:hAnsi="Times New Roman" w:cs="Times New Roman"/>
          <w:b/>
          <w:bCs/>
          <w:color w:val="C45911" w:themeColor="accent2" w:themeShade="BF"/>
          <w:sz w:val="28"/>
          <w:szCs w:val="28"/>
        </w:rPr>
      </w:pPr>
      <w:bookmarkStart w:id="1" w:name="_Toc329772751"/>
      <w:r w:rsidRPr="00CA31D9">
        <w:rPr>
          <w:rFonts w:ascii="Times New Roman" w:eastAsia="Calibri" w:hAnsi="Times New Roman" w:cs="Times New Roman"/>
          <w:b/>
          <w:bCs/>
          <w:color w:val="C45911" w:themeColor="accent2" w:themeShade="BF"/>
          <w:sz w:val="28"/>
          <w:szCs w:val="28"/>
        </w:rPr>
        <w:lastRenderedPageBreak/>
        <w:t>Présentation des partenaires</w:t>
      </w:r>
      <w:bookmarkEnd w:id="1"/>
    </w:p>
    <w:p w:rsidR="009A3A8C" w:rsidRPr="00D25347" w:rsidRDefault="009A3A8C" w:rsidP="009A3A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9A3A8C" w:rsidRDefault="009A3A8C" w:rsidP="009A3A8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:rsidR="009A3A8C" w:rsidRPr="00F32703" w:rsidRDefault="009A3A8C" w:rsidP="009A3A8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  <w:r w:rsidRPr="00F32703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Présentation générale et nature de l’implication dans le projet d’éventuels partenaires (fi</w:t>
      </w:r>
      <w:r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nancière, opérationnelle,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A8C" w:rsidTr="00FC0944">
        <w:trPr>
          <w:trHeight w:val="2088"/>
        </w:trPr>
        <w:tc>
          <w:tcPr>
            <w:tcW w:w="9062" w:type="dxa"/>
          </w:tcPr>
          <w:p w:rsidR="009A3A8C" w:rsidRDefault="009A3A8C" w:rsidP="00FC094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</w:tc>
      </w:tr>
    </w:tbl>
    <w:p w:rsidR="009A3A8C" w:rsidRDefault="009A3A8C" w:rsidP="009A3A8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:rsidR="009A3A8C" w:rsidRPr="00D25347" w:rsidRDefault="009A3A8C" w:rsidP="009A3A8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:rsidR="009A3A8C" w:rsidRPr="00CA31D9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Calibri" w:hAnsi="Times New Roman" w:cs="Times New Roman"/>
          <w:b/>
          <w:bCs/>
          <w:color w:val="C45911" w:themeColor="accent2" w:themeShade="BF"/>
          <w:sz w:val="28"/>
          <w:szCs w:val="28"/>
        </w:rPr>
      </w:pPr>
      <w:bookmarkStart w:id="2" w:name="_Toc329772752"/>
      <w:r w:rsidRPr="00CA31D9">
        <w:rPr>
          <w:rFonts w:ascii="Times New Roman" w:eastAsia="Calibri" w:hAnsi="Times New Roman" w:cs="Times New Roman"/>
          <w:b/>
          <w:bCs/>
          <w:color w:val="C45911" w:themeColor="accent2" w:themeShade="BF"/>
          <w:sz w:val="28"/>
          <w:szCs w:val="28"/>
        </w:rPr>
        <w:t>Calendrier prévisionnel</w:t>
      </w:r>
      <w:bookmarkEnd w:id="2"/>
    </w:p>
    <w:p w:rsidR="009A3A8C" w:rsidRPr="00D25347" w:rsidRDefault="009A3A8C" w:rsidP="009A3A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995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360"/>
        <w:gridCol w:w="1189"/>
        <w:gridCol w:w="3786"/>
        <w:gridCol w:w="91"/>
        <w:gridCol w:w="646"/>
        <w:gridCol w:w="453"/>
      </w:tblGrid>
      <w:tr w:rsidR="009A3A8C" w:rsidRPr="002867D0" w:rsidTr="00FC0944">
        <w:trPr>
          <w:gridBefore w:val="1"/>
          <w:gridAfter w:val="1"/>
          <w:wBefore w:w="426" w:type="dxa"/>
          <w:wAfter w:w="453" w:type="dxa"/>
          <w:trHeight w:val="559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Pr="00F32703" w:rsidRDefault="009A3A8C" w:rsidP="00FC0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fr-FR"/>
              </w:rPr>
            </w:pPr>
            <w:r w:rsidRPr="00F3270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fr-FR"/>
              </w:rPr>
              <w:t>Indiquer à qu</w:t>
            </w:r>
            <w:r w:rsidR="005B560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fr-FR"/>
              </w:rPr>
              <w:t xml:space="preserve">el stade se situe le projet et </w:t>
            </w:r>
            <w:r w:rsidRPr="00F3270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fr-FR"/>
              </w:rPr>
              <w:t xml:space="preserve">quelles sont les échéances des prochaines étapes (date(s)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fr-FR"/>
              </w:rPr>
              <w:t>de réalisation, fin de l’action.</w:t>
            </w:r>
            <w:r w:rsidRPr="00F3270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fr-FR"/>
              </w:rPr>
              <w:t>..)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9A3A8C" w:rsidTr="00FC0944">
              <w:trPr>
                <w:trHeight w:val="2986"/>
              </w:trPr>
              <w:tc>
                <w:tcPr>
                  <w:tcW w:w="8846" w:type="dxa"/>
                </w:tcPr>
                <w:p w:rsidR="009A3A8C" w:rsidRDefault="009A3A8C" w:rsidP="00FC0944">
                  <w:pPr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Default="009A3A8C" w:rsidP="00FC0944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  <w:p w:rsidR="009A3A8C" w:rsidRPr="00CA31D9" w:rsidRDefault="009A3A8C" w:rsidP="00FC0944">
            <w:pPr>
              <w:pStyle w:val="Default"/>
              <w:tabs>
                <w:tab w:val="left" w:pos="2985"/>
              </w:tabs>
              <w:jc w:val="both"/>
              <w:rPr>
                <w:rFonts w:ascii="Times New Roman" w:eastAsia="Calibri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bookmarkStart w:id="3" w:name="_Toc329772753"/>
            <w:r w:rsidRPr="00CA31D9">
              <w:rPr>
                <w:rFonts w:ascii="Times New Roman" w:eastAsia="Calibri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lastRenderedPageBreak/>
              <w:t>Plan prévisionnel de financement</w:t>
            </w:r>
            <w:bookmarkEnd w:id="3"/>
            <w:r w:rsidRPr="00CA31D9">
              <w:rPr>
                <w:rFonts w:ascii="Times New Roman" w:eastAsia="Calibri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 xml:space="preserve"> (ex: CERFA association)</w:t>
            </w:r>
          </w:p>
          <w:p w:rsidR="009A3A8C" w:rsidRPr="00D25347" w:rsidRDefault="009A3A8C" w:rsidP="00FC0944">
            <w:pPr>
              <w:spacing w:after="0"/>
              <w:rPr>
                <w:rFonts w:ascii="Cambria" w:eastAsia="Times New Roman" w:hAnsi="Cambria"/>
                <w:b/>
                <w:bCs/>
                <w:color w:val="365F91"/>
                <w:sz w:val="28"/>
                <w:szCs w:val="28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3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lastRenderedPageBreak/>
              <w:t>CHARGES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MONTANT</w:t>
            </w:r>
            <w:r w:rsidRPr="004936D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fr-FR"/>
              </w:rPr>
              <w:t xml:space="preserve"> </w:t>
            </w:r>
            <w:r w:rsidRPr="004936D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EN EUROS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PRODUITS 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MONTANT </w:t>
            </w:r>
            <w:r w:rsidRPr="004936DE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EN EUROS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60 - Achat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70 - Vente de produits finis, prestations de services, marchandises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</w:t>
            </w: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,00 €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</w:t>
            </w: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restations de services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74- Subventions d’exploitation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Achats matières et de fournitures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Etat: (précisez le(s) ministère(s) sollicité(s)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fournitures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61 - Services extérieurs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Locations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378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Entretien et réparation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378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Assurance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Région(s):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62 - Autres services extérieurs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Département(s):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Rémunérations intermédiaires et honoraires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Publicité, publication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Intercommunalité(s) : EPCI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Déplacements, missions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Services bancaires, autres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Commune(s):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63 - Impôts et taxes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Organismes sociaux (</w:t>
            </w: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détailler):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Impôts et taxes sur rémunération,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Fonds européens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"/>
        </w:trPr>
        <w:tc>
          <w:tcPr>
            <w:tcW w:w="37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</w:p>
        </w:tc>
        <w:tc>
          <w:tcPr>
            <w:tcW w:w="118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64- Charges de personnel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 des personnels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L’agence de services et de paiement (Ex CNASEA-</w:t>
            </w: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emplois aidés)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Charges sociales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A3A8C" w:rsidRPr="00654246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Cs/>
                <w:color w:val="000080"/>
                <w:sz w:val="16"/>
                <w:szCs w:val="16"/>
                <w:lang w:eastAsia="fr-FR"/>
              </w:rPr>
            </w:pPr>
            <w:r w:rsidRPr="00654246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Autres établissements publics</w:t>
            </w:r>
          </w:p>
        </w:tc>
        <w:tc>
          <w:tcPr>
            <w:tcW w:w="119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charges de personnel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A3A8C" w:rsidRPr="004D5F82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Cs/>
                <w:color w:val="000080"/>
                <w:sz w:val="16"/>
                <w:szCs w:val="16"/>
                <w:lang w:eastAsia="fr-FR"/>
              </w:rPr>
            </w:pPr>
            <w:r w:rsidRPr="00654246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Aides privées</w:t>
            </w:r>
          </w:p>
        </w:tc>
        <w:tc>
          <w:tcPr>
            <w:tcW w:w="119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65- Autres charges de gestion courante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75 - Autres produits de gestion courante dont cotisations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D5F82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Cs/>
                <w:color w:val="000080"/>
                <w:sz w:val="16"/>
                <w:szCs w:val="16"/>
                <w:lang w:eastAsia="fr-FR"/>
              </w:rPr>
            </w:pPr>
            <w:r w:rsidRPr="004D5F82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Dont cotisations, dons manuels ou legs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66- Charges financières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76 - Produits financiers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67- Charges exceptionnelles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77 - Produits exceptionnels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68- Dotation aux amortissements (provisions pour renouvellement)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78 – Reprises sur amortissements et provisions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49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9A3A8C" w:rsidRPr="00654246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CHARGES INDIRECTES REPARTIES A L’ACTION</w:t>
            </w:r>
          </w:p>
        </w:tc>
        <w:tc>
          <w:tcPr>
            <w:tcW w:w="49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9A3A8C" w:rsidRPr="00654246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RESSOURCES PROPRES AFFECTEES A L’ACTION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654246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Cs/>
                <w:color w:val="000080"/>
                <w:sz w:val="16"/>
                <w:szCs w:val="16"/>
                <w:lang w:eastAsia="fr-FR"/>
              </w:rPr>
            </w:pPr>
            <w:r w:rsidRPr="00654246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Charges fixes de fonctionnement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Frais financiers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Personnel bénévole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4936D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DES CHARGES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0C0C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  <w:r w:rsidRPr="004936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3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DES PRODUITS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0C0C0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4936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,00 €</w:t>
            </w: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4"/>
        </w:trPr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8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49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L’association sollicite une subvention de :</w:t>
            </w:r>
          </w:p>
        </w:tc>
        <w:tc>
          <w:tcPr>
            <w:tcW w:w="38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3A8C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3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0,00 €</w:t>
            </w:r>
          </w:p>
          <w:p w:rsidR="009A3A8C" w:rsidRPr="004936DE" w:rsidRDefault="009A3A8C" w:rsidP="00FC0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3A8C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9A3A8C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Elle représente …….% du total du budget (montant sollicité/total du budget) x 100</w:t>
            </w: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9A3A8C" w:rsidRPr="002867D0" w:rsidTr="00FC0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85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A8C" w:rsidRDefault="009A3A8C" w:rsidP="00FC09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fr-FR"/>
              </w:rPr>
            </w:pPr>
            <w:r w:rsidRPr="00C506BB">
              <w:rPr>
                <w:rFonts w:ascii="Times New Roman" w:eastAsia="Times New Roman" w:hAnsi="Times New Roman"/>
                <w:bCs/>
                <w:sz w:val="24"/>
                <w:szCs w:val="20"/>
                <w:lang w:eastAsia="fr-FR"/>
              </w:rPr>
              <w:t>Le budget doit être équilibré : le total des dépenses doit être égal au total des recettes.</w:t>
            </w:r>
          </w:p>
          <w:p w:rsidR="00E11104" w:rsidRDefault="00E11104" w:rsidP="00FC09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fr-FR"/>
              </w:rPr>
            </w:pPr>
            <w:r w:rsidRPr="00E11104">
              <w:rPr>
                <w:rFonts w:ascii="Times New Roman" w:eastAsia="Times New Roman" w:hAnsi="Times New Roman"/>
                <w:bCs/>
                <w:sz w:val="24"/>
                <w:szCs w:val="20"/>
                <w:lang w:eastAsia="fr-FR"/>
              </w:rPr>
              <w:t xml:space="preserve">Le montant </w:t>
            </w:r>
            <w:proofErr w:type="spellStart"/>
            <w:r w:rsidRPr="00E11104">
              <w:rPr>
                <w:rFonts w:ascii="Times New Roman" w:eastAsia="Times New Roman" w:hAnsi="Times New Roman"/>
                <w:bCs/>
                <w:sz w:val="24"/>
                <w:szCs w:val="20"/>
                <w:lang w:eastAsia="fr-FR"/>
              </w:rPr>
              <w:t>subventionnable</w:t>
            </w:r>
            <w:proofErr w:type="spellEnd"/>
            <w:r w:rsidRPr="00E11104">
              <w:rPr>
                <w:rFonts w:ascii="Times New Roman" w:eastAsia="Times New Roman" w:hAnsi="Times New Roman"/>
                <w:bCs/>
                <w:sz w:val="24"/>
                <w:szCs w:val="20"/>
                <w:lang w:eastAsia="fr-FR"/>
              </w:rPr>
              <w:t xml:space="preserve"> retenu ne prendra pas en compte la valorisation du bénévolat</w:t>
            </w:r>
            <w:r w:rsidR="003342B1">
              <w:rPr>
                <w:rFonts w:ascii="Times New Roman" w:eastAsia="Times New Roman" w:hAnsi="Times New Roman"/>
                <w:bCs/>
                <w:sz w:val="24"/>
                <w:szCs w:val="20"/>
                <w:lang w:eastAsia="fr-FR"/>
              </w:rPr>
              <w:t>.</w:t>
            </w:r>
          </w:p>
          <w:p w:rsidR="009A3A8C" w:rsidRDefault="009A3A8C" w:rsidP="00FC09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fr-FR"/>
              </w:rPr>
            </w:pPr>
          </w:p>
          <w:p w:rsidR="009A3A8C" w:rsidRDefault="009A3A8C" w:rsidP="00FC09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fr-FR"/>
              </w:rPr>
            </w:pPr>
          </w:p>
          <w:p w:rsidR="009A3A8C" w:rsidRPr="00C506BB" w:rsidRDefault="009A3A8C" w:rsidP="00FC09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3A8C" w:rsidRPr="004936DE" w:rsidRDefault="009A3A8C" w:rsidP="00FC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i/>
          <w:lang w:eastAsia="zh-CN"/>
        </w:rPr>
      </w:pPr>
    </w:p>
    <w:p w:rsidR="009A3A8C" w:rsidRPr="00B04D0D" w:rsidRDefault="009A3A8C" w:rsidP="009A3A8C">
      <w:pPr>
        <w:pStyle w:val="Default"/>
        <w:rPr>
          <w:rFonts w:ascii="Times New Roman" w:eastAsia="Times New Roman" w:hAnsi="Times New Roman" w:cs="Times New Roman"/>
          <w:i/>
          <w:lang w:eastAsia="zh-CN"/>
        </w:rPr>
      </w:pPr>
    </w:p>
    <w:p w:rsidR="009A3A8C" w:rsidRPr="00F32703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/>
          <w:b/>
          <w:i/>
          <w:color w:val="00000A"/>
          <w:lang w:eastAsia="fr-FR"/>
        </w:rPr>
      </w:pPr>
      <w:r>
        <w:rPr>
          <w:rFonts w:ascii="Times New Roman" w:eastAsia="Times New Roman" w:hAnsi="Times New Roman"/>
          <w:b/>
          <w:i/>
          <w:color w:val="00000A"/>
          <w:lang w:eastAsia="fr-FR"/>
        </w:rPr>
        <w:t>Autres organismes financeurs </w:t>
      </w:r>
      <w:r w:rsidRPr="00F32703">
        <w:rPr>
          <w:rFonts w:ascii="Times New Roman" w:eastAsia="Times New Roman" w:hAnsi="Times New Roman" w:cs="Times New Roman"/>
          <w:lang w:eastAsia="zh-CN"/>
        </w:rPr>
        <w:t>(merci de préciser les accords de financements déjà obtenus au regard de ce projet)</w:t>
      </w:r>
      <w:r>
        <w:rPr>
          <w:rFonts w:ascii="Times New Roman" w:eastAsia="Times New Roman" w:hAnsi="Times New Roman" w:cs="Times New Roman"/>
          <w:lang w:eastAsia="zh-CN"/>
        </w:rPr>
        <w:t> :</w:t>
      </w:r>
    </w:p>
    <w:p w:rsidR="009A3A8C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9A3A8C" w:rsidRDefault="009A3A8C" w:rsidP="009A3A8C">
      <w:pPr>
        <w:rPr>
          <w:lang w:eastAsia="zh-CN"/>
        </w:rPr>
      </w:pPr>
    </w:p>
    <w:p w:rsidR="009A3A8C" w:rsidRPr="00984BD9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Date : le</w:t>
      </w:r>
    </w:p>
    <w:p w:rsidR="009A3A8C" w:rsidRDefault="009A3A8C" w:rsidP="009A3A8C">
      <w:pPr>
        <w:rPr>
          <w:lang w:eastAsia="zh-CN"/>
        </w:rPr>
      </w:pPr>
    </w:p>
    <w:p w:rsidR="009A3A8C" w:rsidRPr="00984BD9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Signature de la personne habilitée à représenter la structure portant le projet</w:t>
      </w:r>
    </w:p>
    <w:p w:rsidR="009A3A8C" w:rsidRDefault="009A3A8C" w:rsidP="009A3A8C">
      <w:pPr>
        <w:rPr>
          <w:lang w:eastAsia="zh-CN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b/>
          <w:i/>
          <w:sz w:val="24"/>
          <w:szCs w:val="24"/>
          <w:lang w:eastAsia="fr-FR"/>
        </w:rPr>
        <w:t>Nom, Prénom :</w:t>
      </w: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Pr="00984BD9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Pr="00984BD9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Pr="00CA31D9" w:rsidRDefault="009A3A8C" w:rsidP="009A3A8C">
      <w:pPr>
        <w:pStyle w:val="Default"/>
        <w:tabs>
          <w:tab w:val="left" w:pos="2985"/>
        </w:tabs>
        <w:jc w:val="both"/>
        <w:rPr>
          <w:rFonts w:ascii="Times New Roman" w:eastAsia="Calibri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CA31D9">
        <w:rPr>
          <w:rFonts w:ascii="Times New Roman" w:eastAsia="Calibri" w:hAnsi="Times New Roman" w:cs="Times New Roman"/>
          <w:b/>
          <w:bCs/>
          <w:color w:val="C45911" w:themeColor="accent2" w:themeShade="BF"/>
          <w:sz w:val="28"/>
          <w:szCs w:val="28"/>
        </w:rPr>
        <w:t>Fiche « Certificat d’engagement »</w:t>
      </w:r>
    </w:p>
    <w:p w:rsidR="009A3A8C" w:rsidRPr="00984BD9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Pr="00984BD9" w:rsidRDefault="009A3A8C" w:rsidP="009A3A8C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 xml:space="preserve">Je soussigné(e)........................................., fonction …........................................., agissant en qualité de représentant(e) légal(e) ou délégataire de l’organisme porteur de projet désigné dans le présent dossier, ayant une qualité pour l’engager juridiquement, sollicite un financement du </w:t>
      </w:r>
      <w:r w:rsidR="00FC58CC">
        <w:rPr>
          <w:rFonts w:ascii="Times New Roman" w:eastAsia="Times New Roman" w:hAnsi="Times New Roman"/>
          <w:sz w:val="24"/>
          <w:szCs w:val="24"/>
          <w:lang w:eastAsia="fr-FR"/>
        </w:rPr>
        <w:t>Département</w:t>
      </w: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 xml:space="preserve"> de l’Aveyron au titre d</w:t>
      </w:r>
      <w:r w:rsidR="00AE0BD9">
        <w:rPr>
          <w:rFonts w:ascii="Times New Roman" w:eastAsia="Times New Roman" w:hAnsi="Times New Roman"/>
          <w:sz w:val="24"/>
          <w:szCs w:val="24"/>
          <w:lang w:eastAsia="fr-FR"/>
        </w:rPr>
        <w:t>u</w:t>
      </w:r>
      <w:r w:rsidR="00AE0BD9" w:rsidRPr="00AE0BD9">
        <w:rPr>
          <w:rFonts w:ascii="Times New Roman" w:eastAsia="Times New Roman" w:hAnsi="Times New Roman"/>
          <w:sz w:val="24"/>
          <w:szCs w:val="24"/>
          <w:lang w:eastAsia="fr-FR"/>
        </w:rPr>
        <w:t xml:space="preserve"> soutien de la CNSA aux Départements dans le cadre de son budget d’intervention 2023-2026</w:t>
      </w: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9A3A8C" w:rsidRPr="00984BD9" w:rsidRDefault="009A3A8C" w:rsidP="009A3A8C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pour un montant de ...........€, sur la base d’un coût total de ....................€ et pour la réalisation du projet ................................. décrit dans le présent dossier de demande de financement.</w:t>
      </w:r>
    </w:p>
    <w:p w:rsidR="009A3A8C" w:rsidRPr="00984BD9" w:rsidRDefault="009A3A8C" w:rsidP="009A3A8C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9A3A8C" w:rsidRPr="00984BD9" w:rsidRDefault="009A3A8C" w:rsidP="009A3A8C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J’atteste sur l’honneur :</w:t>
      </w:r>
    </w:p>
    <w:p w:rsidR="009A3A8C" w:rsidRPr="00984BD9" w:rsidRDefault="009A3A8C" w:rsidP="009A3A8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l’exactitude des renseignements indiqués dans le présent dossier ;</w:t>
      </w:r>
    </w:p>
    <w:p w:rsidR="009A3A8C" w:rsidRPr="00984BD9" w:rsidRDefault="009A3A8C" w:rsidP="009A3A8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la régularité de la situation fiscale et sociale de l’organisme porteur de projet ;</w:t>
      </w:r>
    </w:p>
    <w:p w:rsidR="009A3A8C" w:rsidRPr="00984BD9" w:rsidRDefault="009A3A8C" w:rsidP="009A3A8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ne pas faire l’objet d’une procédure de redressement ou de liquidation judiciaire.</w:t>
      </w:r>
    </w:p>
    <w:p w:rsidR="009A3A8C" w:rsidRPr="00984BD9" w:rsidRDefault="009A3A8C" w:rsidP="009A3A8C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9A3A8C" w:rsidRPr="00984BD9" w:rsidRDefault="009A3A8C" w:rsidP="009A3A8C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J’ai pris connaissance des principales obligations liées à un financeme</w:t>
      </w:r>
      <w:r w:rsidR="00FC58CC">
        <w:rPr>
          <w:rFonts w:ascii="Times New Roman" w:eastAsia="Times New Roman" w:hAnsi="Times New Roman"/>
          <w:sz w:val="24"/>
          <w:szCs w:val="24"/>
          <w:lang w:eastAsia="fr-FR"/>
        </w:rPr>
        <w:t>nt du Département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de l’Aveyron </w:t>
      </w: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 xml:space="preserve">listées précédemment et m’engage à les respecter en cas d’octroi de la participation financière, et ce, à compter de la date de début de l’opération, ainsi que toutes les clauses de la convention attributive de l’aide du </w:t>
      </w:r>
      <w:r w:rsidR="00FC58CC">
        <w:rPr>
          <w:rFonts w:ascii="Times New Roman" w:eastAsia="Times New Roman" w:hAnsi="Times New Roman"/>
          <w:sz w:val="24"/>
          <w:szCs w:val="24"/>
          <w:lang w:eastAsia="fr-FR"/>
        </w:rPr>
        <w:t>Département</w:t>
      </w: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de l’Aveyron</w:t>
      </w: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9A3A8C" w:rsidRPr="00984BD9" w:rsidRDefault="009A3A8C" w:rsidP="009A3A8C">
      <w:pPr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 xml:space="preserve">J’ai pris acte qu’à défaut, le service instructeur peut décider, dans les conditions fixées dans la convention attributive de l’aide du </w:t>
      </w:r>
      <w:r w:rsidR="00FC58CC">
        <w:rPr>
          <w:rFonts w:ascii="Times New Roman" w:eastAsia="Times New Roman" w:hAnsi="Times New Roman"/>
          <w:sz w:val="24"/>
          <w:szCs w:val="24"/>
          <w:lang w:eastAsia="fr-FR"/>
        </w:rPr>
        <w:t>Département</w:t>
      </w: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de l’Aveyron</w:t>
      </w: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 xml:space="preserve"> de mettre fin à la participation financière et exiger le reversement total ou partiel des sommes déjà versées.</w:t>
      </w:r>
    </w:p>
    <w:p w:rsidR="009A3A8C" w:rsidRPr="00984BD9" w:rsidRDefault="009A3A8C" w:rsidP="009A3A8C">
      <w:pPr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9A3A8C" w:rsidRDefault="009A3A8C" w:rsidP="009A3A8C">
      <w:pPr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Fait à ................................</w:t>
      </w:r>
      <w:r w:rsidR="00FC58CC">
        <w:rPr>
          <w:rFonts w:ascii="Times New Roman" w:eastAsia="Times New Roman" w:hAnsi="Times New Roman"/>
          <w:sz w:val="24"/>
          <w:szCs w:val="24"/>
          <w:lang w:eastAsia="fr-FR"/>
        </w:rPr>
        <w:t xml:space="preserve">..... le .................. </w:t>
      </w:r>
      <w:bookmarkStart w:id="4" w:name="_GoBack"/>
      <w:bookmarkEnd w:id="4"/>
    </w:p>
    <w:p w:rsidR="009A3A8C" w:rsidRPr="00984BD9" w:rsidRDefault="009A3A8C" w:rsidP="009A3A8C">
      <w:pPr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9A3A8C" w:rsidRPr="00984BD9" w:rsidRDefault="009A3A8C" w:rsidP="009A3A8C">
      <w:pPr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Nom(s), prénom(s) :</w:t>
      </w:r>
    </w:p>
    <w:p w:rsidR="009A3A8C" w:rsidRPr="00984BD9" w:rsidRDefault="009A3A8C" w:rsidP="009A3A8C">
      <w:pPr>
        <w:rPr>
          <w:rFonts w:ascii="Times New Roman" w:eastAsia="Times New Roman" w:hAnsi="Times New Roman"/>
          <w:sz w:val="24"/>
          <w:szCs w:val="24"/>
          <w:lang w:eastAsia="fr-FR"/>
        </w:rPr>
      </w:pPr>
      <w:r w:rsidRPr="00984BD9">
        <w:rPr>
          <w:rFonts w:ascii="Times New Roman" w:eastAsia="Times New Roman" w:hAnsi="Times New Roman"/>
          <w:sz w:val="24"/>
          <w:szCs w:val="24"/>
          <w:lang w:eastAsia="fr-FR"/>
        </w:rPr>
        <w:t>Signature du ou de la représentant(e) légale (ou son délégataire) :</w:t>
      </w:r>
    </w:p>
    <w:p w:rsidR="009A3A8C" w:rsidRPr="00984BD9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Pr="00984BD9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9A3A8C" w:rsidRPr="00984BD9" w:rsidRDefault="009A3A8C" w:rsidP="009A3A8C">
      <w:pPr>
        <w:rPr>
          <w:rFonts w:ascii="Times New Roman" w:eastAsia="Times New Roman" w:hAnsi="Times New Roman"/>
          <w:b/>
          <w:i/>
          <w:sz w:val="24"/>
          <w:szCs w:val="24"/>
          <w:lang w:eastAsia="fr-FR"/>
        </w:rPr>
      </w:pPr>
    </w:p>
    <w:p w:rsidR="00CA12FF" w:rsidRDefault="00CA12FF"/>
    <w:sectPr w:rsidR="00CA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19AE"/>
    <w:multiLevelType w:val="multilevel"/>
    <w:tmpl w:val="9F24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F4206"/>
    <w:multiLevelType w:val="multilevel"/>
    <w:tmpl w:val="59EE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8C"/>
    <w:rsid w:val="00110CFC"/>
    <w:rsid w:val="001A1778"/>
    <w:rsid w:val="002441F9"/>
    <w:rsid w:val="002E2D28"/>
    <w:rsid w:val="003342B1"/>
    <w:rsid w:val="00566A6B"/>
    <w:rsid w:val="005B5605"/>
    <w:rsid w:val="009A3A8C"/>
    <w:rsid w:val="009B1044"/>
    <w:rsid w:val="00AE0BD9"/>
    <w:rsid w:val="00CA12FF"/>
    <w:rsid w:val="00CA31D9"/>
    <w:rsid w:val="00CD24D8"/>
    <w:rsid w:val="00D4423B"/>
    <w:rsid w:val="00DE2B85"/>
    <w:rsid w:val="00E11104"/>
    <w:rsid w:val="00E67A52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A3B3"/>
  <w15:chartTrackingRefBased/>
  <w15:docId w15:val="{3193BBDB-0DF9-4C0F-AE03-799BA1C4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3A8C"/>
    <w:pPr>
      <w:suppressAutoHyphens/>
      <w:spacing w:after="200" w:line="276" w:lineRule="auto"/>
    </w:pPr>
    <w:rPr>
      <w:rFonts w:ascii="Calibri" w:eastAsia="Arial Unicode MS" w:hAnsi="Calibri" w:cs="Calibri"/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A3A8C"/>
    <w:pPr>
      <w:suppressAutoHyphens/>
      <w:spacing w:after="0" w:line="100" w:lineRule="atLeast"/>
    </w:pPr>
    <w:rPr>
      <w:rFonts w:ascii="Calibri" w:eastAsia="Arial Unicode MS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9A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1024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CD12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SCHOUMAKER Adeline</dc:creator>
  <cp:keywords/>
  <dc:description/>
  <cp:lastModifiedBy>SCHOUMAKER Adeline</cp:lastModifiedBy>
  <cp:revision>16</cp:revision>
  <dcterms:created xsi:type="dcterms:W3CDTF">2020-11-19T09:30:00Z</dcterms:created>
  <dcterms:modified xsi:type="dcterms:W3CDTF">2025-11-25T13:56:00Z</dcterms:modified>
</cp:coreProperties>
</file>